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Pr="00405AE3" w:rsidRDefault="00753CEF" w:rsidP="003A61EF">
      <w:pPr>
        <w:jc w:val="center"/>
        <w:rPr>
          <w:b/>
          <w:u w:val="single"/>
        </w:rPr>
      </w:pPr>
      <w:r>
        <w:rPr>
          <w:b/>
          <w:u w:val="single"/>
        </w:rPr>
        <w:t>SA</w:t>
      </w:r>
      <w:r w:rsidR="009627AA">
        <w:rPr>
          <w:b/>
          <w:u w:val="single"/>
        </w:rPr>
        <w:t>FE</w:t>
      </w:r>
      <w:r w:rsidR="00FD10C6" w:rsidRPr="00405AE3">
        <w:rPr>
          <w:b/>
          <w:u w:val="single"/>
        </w:rPr>
        <w:t>GUARDING CHILDREN AND VULNERABLE ADULTS POLICY</w:t>
      </w:r>
    </w:p>
    <w:p w:rsidR="00FD10C6" w:rsidRPr="00405AE3" w:rsidRDefault="00FD10C6" w:rsidP="003A61EF">
      <w:pPr>
        <w:jc w:val="center"/>
        <w:rPr>
          <w:b/>
          <w:u w:val="single"/>
        </w:rPr>
      </w:pPr>
      <w:r w:rsidRPr="00405AE3">
        <w:rPr>
          <w:b/>
          <w:u w:val="single"/>
        </w:rPr>
        <w:t>WILLINGHAM VILLAGE HALL</w:t>
      </w:r>
    </w:p>
    <w:p w:rsidR="00C46B10" w:rsidRDefault="00581316" w:rsidP="003A61EF">
      <w:pPr>
        <w:jc w:val="both"/>
      </w:pPr>
      <w:r>
        <w:t>It is recognis</w:t>
      </w:r>
      <w:r w:rsidR="00C46B10">
        <w:t xml:space="preserve">ed that </w:t>
      </w:r>
      <w:r>
        <w:t>all Willingham V</w:t>
      </w:r>
      <w:r w:rsidR="00C46B10">
        <w:t>illage hall comm</w:t>
      </w:r>
      <w:r w:rsidR="003A61EF">
        <w:t>ittee members have a duty to saf</w:t>
      </w:r>
      <w:r w:rsidR="00C46B10">
        <w:t>e</w:t>
      </w:r>
      <w:r>
        <w:t xml:space="preserve"> </w:t>
      </w:r>
      <w:r w:rsidR="00C46B10">
        <w:t>guard children and vulnerable adults who may use the hall. The welfare of any child or vulnerable adult is paramou</w:t>
      </w:r>
      <w:r w:rsidR="00405AE3">
        <w:t>nt and the responsibility of every</w:t>
      </w:r>
      <w:r w:rsidR="00C46B10">
        <w:t>one. It</w:t>
      </w:r>
      <w:r w:rsidR="0048738F">
        <w:t xml:space="preserve"> </w:t>
      </w:r>
      <w:r w:rsidR="00C46B10">
        <w:t xml:space="preserve">is recognised </w:t>
      </w:r>
      <w:r w:rsidR="00753CEF">
        <w:t>that they</w:t>
      </w:r>
      <w:r w:rsidR="00C46B10">
        <w:t xml:space="preserve"> have a right to protection from abuse, whether physical, verbal, sexual, bullying, exclusion or neglect.</w:t>
      </w:r>
    </w:p>
    <w:p w:rsidR="00C46B10" w:rsidRDefault="00405AE3" w:rsidP="003A61EF">
      <w:pPr>
        <w:jc w:val="both"/>
      </w:pPr>
      <w:r>
        <w:t>We</w:t>
      </w:r>
      <w:r w:rsidR="00C46B10">
        <w:t xml:space="preserve"> will endeavour to apply to the following</w:t>
      </w:r>
    </w:p>
    <w:p w:rsidR="00C46B10" w:rsidRDefault="00C46B10" w:rsidP="003A61EF">
      <w:pPr>
        <w:jc w:val="both"/>
      </w:pPr>
      <w:r>
        <w:t>1 Maintain to keep the premises safe for use by children and vulnerable adults, and recognise their need for higher safety measures</w:t>
      </w:r>
      <w:r w:rsidR="0048738F">
        <w:t xml:space="preserve"> which may be required such as children being unable to </w:t>
      </w:r>
      <w:r w:rsidR="003A61EF">
        <w:t xml:space="preserve">read safety notices or </w:t>
      </w:r>
      <w:r w:rsidR="0048738F">
        <w:t>disabled persons requiring more help.</w:t>
      </w:r>
    </w:p>
    <w:p w:rsidR="00C46B10" w:rsidRDefault="00C46B10" w:rsidP="003A61EF">
      <w:pPr>
        <w:jc w:val="both"/>
      </w:pPr>
      <w:r>
        <w:t xml:space="preserve">2 </w:t>
      </w:r>
      <w:r w:rsidR="0048738F">
        <w:t xml:space="preserve">Any organisations hiring the hall for the use of childrens groups such as Scouts must have adequate adult leaders in attendance </w:t>
      </w:r>
      <w:r w:rsidR="00581316">
        <w:t xml:space="preserve">at all times </w:t>
      </w:r>
      <w:r w:rsidR="00405AE3">
        <w:t xml:space="preserve">to maintain a safe environment </w:t>
      </w:r>
      <w:r w:rsidR="00773CFF">
        <w:t>and that all DBS</w:t>
      </w:r>
      <w:r w:rsidR="0048738F">
        <w:t xml:space="preserve"> checks are carried out following their own </w:t>
      </w:r>
      <w:r w:rsidR="00753CEF">
        <w:t>organisational protocols</w:t>
      </w:r>
      <w:r w:rsidR="0048738F">
        <w:t xml:space="preserve">. All new groups will be asked to show their own child protection </w:t>
      </w:r>
      <w:r w:rsidR="00753CEF">
        <w:t>policy</w:t>
      </w:r>
      <w:r w:rsidR="0048738F">
        <w:t xml:space="preserve"> before commencement of using the hall.</w:t>
      </w:r>
      <w:r w:rsidR="00405AE3">
        <w:t xml:space="preserve"> All groups will be advised that safe recruitment </w:t>
      </w:r>
      <w:r w:rsidR="00753CEF">
        <w:t>processes should</w:t>
      </w:r>
      <w:r w:rsidR="00405AE3">
        <w:t xml:space="preserve"> be used to appoint staff who will be working with children or vulnerable adults in any activity.</w:t>
      </w:r>
    </w:p>
    <w:p w:rsidR="0048738F" w:rsidRDefault="0048738F" w:rsidP="003A61EF">
      <w:pPr>
        <w:jc w:val="both"/>
      </w:pPr>
      <w:r>
        <w:t xml:space="preserve">3 All hirers will be made aware of the </w:t>
      </w:r>
      <w:r w:rsidR="00753CEF">
        <w:t>licensing</w:t>
      </w:r>
      <w:r>
        <w:t xml:space="preserve"> regulations and not permit the sale of alcohol</w:t>
      </w:r>
      <w:r w:rsidR="00581316">
        <w:t xml:space="preserve"> to persons under the age of 18.</w:t>
      </w:r>
    </w:p>
    <w:p w:rsidR="00405AE3" w:rsidRDefault="00405AE3" w:rsidP="003A61EF">
      <w:pPr>
        <w:jc w:val="both"/>
      </w:pPr>
      <w:r>
        <w:t>All hirers will be made aware that no children may be admitted to films when they are below the age classification of the film on show</w:t>
      </w:r>
    </w:p>
    <w:p w:rsidR="00581316" w:rsidRDefault="00581316" w:rsidP="003A61EF">
      <w:pPr>
        <w:jc w:val="both"/>
      </w:pPr>
      <w:r>
        <w:t xml:space="preserve">4 No </w:t>
      </w:r>
      <w:r w:rsidR="00D94B3B">
        <w:t xml:space="preserve">unlawful </w:t>
      </w:r>
      <w:r>
        <w:t>gambling or entertainment of an adult or sexual nature will be permitted on the premises</w:t>
      </w:r>
    </w:p>
    <w:p w:rsidR="00581316" w:rsidRDefault="00581316" w:rsidP="003A61EF">
      <w:pPr>
        <w:jc w:val="both"/>
      </w:pPr>
      <w:r>
        <w:t>5 Any report, suspicion or allegation of any form of abuse concerning a child or vulnerable adult made to any committee member will be taken seriously and the appropriate action taken</w:t>
      </w:r>
      <w:r w:rsidR="00405AE3">
        <w:t>.</w:t>
      </w:r>
    </w:p>
    <w:p w:rsidR="00405AE3" w:rsidRDefault="00405AE3" w:rsidP="003A61EF">
      <w:pPr>
        <w:jc w:val="both"/>
      </w:pPr>
      <w:r>
        <w:t>6 This policy will be reviewed annually and updated as appropriate in the interim.</w:t>
      </w:r>
    </w:p>
    <w:p w:rsidR="00405AE3" w:rsidRDefault="00405AE3" w:rsidP="003A61EF">
      <w:pPr>
        <w:jc w:val="both"/>
      </w:pPr>
    </w:p>
    <w:p w:rsidR="00405AE3" w:rsidRDefault="004C16A0" w:rsidP="003A61EF">
      <w:pPr>
        <w:jc w:val="both"/>
      </w:pPr>
      <w:r>
        <w:t>Reviewed November 2017</w:t>
      </w:r>
    </w:p>
    <w:p w:rsidR="00581316" w:rsidRDefault="00581316" w:rsidP="003A61EF">
      <w:pPr>
        <w:jc w:val="both"/>
      </w:pPr>
    </w:p>
    <w:sectPr w:rsidR="00581316" w:rsidSect="00D9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0C6"/>
    <w:rsid w:val="00125900"/>
    <w:rsid w:val="001D7683"/>
    <w:rsid w:val="002D3F69"/>
    <w:rsid w:val="003A61EF"/>
    <w:rsid w:val="003F0F2C"/>
    <w:rsid w:val="00405AE3"/>
    <w:rsid w:val="0048738F"/>
    <w:rsid w:val="004C16A0"/>
    <w:rsid w:val="004C7A5C"/>
    <w:rsid w:val="005565A0"/>
    <w:rsid w:val="00581316"/>
    <w:rsid w:val="006A488C"/>
    <w:rsid w:val="006E49EF"/>
    <w:rsid w:val="00753CEF"/>
    <w:rsid w:val="00773CFF"/>
    <w:rsid w:val="007C6ADB"/>
    <w:rsid w:val="00822112"/>
    <w:rsid w:val="008D7982"/>
    <w:rsid w:val="009627AA"/>
    <w:rsid w:val="009802C8"/>
    <w:rsid w:val="00B372A9"/>
    <w:rsid w:val="00C46B10"/>
    <w:rsid w:val="00D90416"/>
    <w:rsid w:val="00D94B3B"/>
    <w:rsid w:val="00F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Bussey</dc:creator>
  <cp:lastModifiedBy>Barbara</cp:lastModifiedBy>
  <cp:revision>2</cp:revision>
  <dcterms:created xsi:type="dcterms:W3CDTF">2017-11-28T16:15:00Z</dcterms:created>
  <dcterms:modified xsi:type="dcterms:W3CDTF">2017-11-28T16:15:00Z</dcterms:modified>
</cp:coreProperties>
</file>